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NOTIFICACIÒN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CPACA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Diez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6E6CB3">
        <w:rPr>
          <w:rFonts w:ascii="Arial" w:hAnsi="Arial" w:cs="Arial"/>
          <w:sz w:val="22"/>
          <w:szCs w:val="22"/>
        </w:rPr>
        <w:t>10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9B5858" w:rsidRPr="00FA2B4E" w:rsidRDefault="006E6CB3" w:rsidP="009B585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proofErr w:type="spellStart"/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proofErr w:type="spellEnd"/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</w:t>
      </w:r>
      <w:proofErr w:type="spellStart"/>
      <w:r w:rsidR="00F13626">
        <w:rPr>
          <w:sz w:val="22"/>
          <w:szCs w:val="22"/>
        </w:rPr>
        <w:t>C.G.P</w:t>
      </w:r>
      <w:proofErr w:type="spellEnd"/>
      <w:r w:rsidR="00F13626">
        <w:rPr>
          <w:sz w:val="22"/>
          <w:szCs w:val="22"/>
        </w:rPr>
        <w:t>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</w:t>
      </w:r>
      <w:bookmarkStart w:id="0" w:name="_GoBack"/>
      <w:bookmarkEnd w:id="0"/>
      <w:r w:rsidR="00F24C6E" w:rsidRPr="00F24C6E">
        <w:rPr>
          <w:b/>
          <w:sz w:val="22"/>
          <w:szCs w:val="22"/>
          <w:u w:val="single"/>
        </w:rPr>
        <w:t>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9B5858">
        <w:rPr>
          <w:b/>
          <w:sz w:val="22"/>
          <w:szCs w:val="22"/>
        </w:rPr>
        <w:t>069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9B5858">
        <w:rPr>
          <w:b/>
          <w:sz w:val="22"/>
          <w:szCs w:val="22"/>
        </w:rPr>
        <w:t xml:space="preserve">veintiséis </w:t>
      </w:r>
      <w:r w:rsidR="00EE57EC">
        <w:rPr>
          <w:b/>
          <w:sz w:val="22"/>
          <w:szCs w:val="22"/>
        </w:rPr>
        <w:t>(2</w:t>
      </w:r>
      <w:r w:rsidR="009B5858">
        <w:rPr>
          <w:b/>
          <w:sz w:val="22"/>
          <w:szCs w:val="22"/>
        </w:rPr>
        <w:t>6</w:t>
      </w:r>
      <w:r w:rsidR="00EE57EC">
        <w:rPr>
          <w:b/>
          <w:sz w:val="22"/>
          <w:szCs w:val="22"/>
        </w:rPr>
        <w:t xml:space="preserve">) de </w:t>
      </w:r>
      <w:r w:rsidR="009B5858">
        <w:rPr>
          <w:b/>
          <w:sz w:val="22"/>
          <w:szCs w:val="22"/>
        </w:rPr>
        <w:t>fe</w:t>
      </w:r>
      <w:r w:rsidR="004758E7">
        <w:rPr>
          <w:b/>
          <w:sz w:val="22"/>
          <w:szCs w:val="22"/>
        </w:rPr>
        <w:t>bre</w:t>
      </w:r>
      <w:r w:rsidR="009B5858">
        <w:rPr>
          <w:b/>
          <w:sz w:val="22"/>
          <w:szCs w:val="22"/>
        </w:rPr>
        <w:t>ro</w:t>
      </w:r>
      <w:r w:rsidR="00EE57EC" w:rsidRPr="00EE57EC">
        <w:rPr>
          <w:b/>
          <w:sz w:val="22"/>
          <w:szCs w:val="22"/>
        </w:rPr>
        <w:t xml:space="preserve"> de dos mil dieci</w:t>
      </w:r>
      <w:r w:rsidR="009B5858">
        <w:rPr>
          <w:b/>
          <w:sz w:val="22"/>
          <w:szCs w:val="22"/>
        </w:rPr>
        <w:t>ocho</w:t>
      </w:r>
      <w:r w:rsidR="004758E7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(201</w:t>
      </w:r>
      <w:r w:rsidR="009B5858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9B5858" w:rsidRPr="00726A69">
        <w:rPr>
          <w:b/>
          <w:sz w:val="22"/>
          <w:szCs w:val="22"/>
        </w:rPr>
        <w:t>76-111-33-3</w:t>
      </w:r>
      <w:r w:rsidR="009B5858">
        <w:rPr>
          <w:b/>
          <w:sz w:val="22"/>
          <w:szCs w:val="22"/>
        </w:rPr>
        <w:t>3</w:t>
      </w:r>
      <w:r w:rsidR="009B5858" w:rsidRPr="00726A69">
        <w:rPr>
          <w:b/>
          <w:sz w:val="22"/>
          <w:szCs w:val="22"/>
        </w:rPr>
        <w:t>-002-</w:t>
      </w:r>
      <w:r w:rsidR="009B5858">
        <w:rPr>
          <w:b/>
          <w:sz w:val="22"/>
          <w:szCs w:val="22"/>
        </w:rPr>
        <w:t>2017-00234</w:t>
      </w:r>
      <w:r w:rsidR="009B5858" w:rsidRPr="00A50E6C">
        <w:rPr>
          <w:b/>
          <w:sz w:val="22"/>
          <w:szCs w:val="22"/>
        </w:rPr>
        <w:t>-00</w:t>
      </w:r>
      <w:r w:rsidR="009B5858">
        <w:rPr>
          <w:sz w:val="22"/>
          <w:szCs w:val="22"/>
        </w:rPr>
        <w:t>, medio de control de</w:t>
      </w:r>
      <w:r w:rsidR="009B5858" w:rsidRPr="0045442E">
        <w:rPr>
          <w:sz w:val="22"/>
          <w:szCs w:val="22"/>
        </w:rPr>
        <w:t xml:space="preserve"> </w:t>
      </w:r>
      <w:r w:rsidR="009B5858">
        <w:rPr>
          <w:b/>
          <w:sz w:val="22"/>
          <w:szCs w:val="22"/>
        </w:rPr>
        <w:t>NULIDAD Y RESTABLECIMIENTO DEL DERECHO TRIBUTARIO</w:t>
      </w:r>
      <w:r w:rsidR="009B5858" w:rsidRPr="0045442E">
        <w:rPr>
          <w:sz w:val="22"/>
          <w:szCs w:val="22"/>
        </w:rPr>
        <w:t xml:space="preserve"> instaurado por</w:t>
      </w:r>
      <w:r w:rsidR="009B5858" w:rsidRPr="003E059B">
        <w:rPr>
          <w:b/>
          <w:sz w:val="22"/>
          <w:szCs w:val="22"/>
        </w:rPr>
        <w:t xml:space="preserve"> </w:t>
      </w:r>
      <w:r w:rsidR="009B5858">
        <w:rPr>
          <w:b/>
          <w:sz w:val="22"/>
          <w:szCs w:val="22"/>
        </w:rPr>
        <w:t xml:space="preserve">INSTRUMENTOS Y CONTROLES S.A. </w:t>
      </w:r>
      <w:r w:rsidR="009B5858" w:rsidRPr="0045442E">
        <w:rPr>
          <w:sz w:val="22"/>
          <w:szCs w:val="22"/>
        </w:rPr>
        <w:t>contra</w:t>
      </w:r>
      <w:r w:rsidR="009B5858">
        <w:rPr>
          <w:sz w:val="22"/>
          <w:szCs w:val="22"/>
        </w:rPr>
        <w:t xml:space="preserve"> </w:t>
      </w:r>
      <w:r w:rsidR="009B5858">
        <w:rPr>
          <w:sz w:val="22"/>
          <w:szCs w:val="22"/>
        </w:rPr>
        <w:t>e</w:t>
      </w:r>
      <w:r w:rsidR="009B5858">
        <w:rPr>
          <w:sz w:val="22"/>
          <w:szCs w:val="22"/>
        </w:rPr>
        <w:t xml:space="preserve">l </w:t>
      </w:r>
      <w:r w:rsidR="009B5858" w:rsidRPr="00E80255">
        <w:rPr>
          <w:b/>
          <w:sz w:val="22"/>
          <w:szCs w:val="22"/>
        </w:rPr>
        <w:t xml:space="preserve">MUNICIPIO DE </w:t>
      </w:r>
      <w:proofErr w:type="spellStart"/>
      <w:r w:rsidR="009B5858" w:rsidRPr="00E80255">
        <w:rPr>
          <w:b/>
          <w:sz w:val="22"/>
          <w:szCs w:val="22"/>
        </w:rPr>
        <w:t>BUGALAGRANDE</w:t>
      </w:r>
      <w:proofErr w:type="spellEnd"/>
      <w:r w:rsidR="009B5858">
        <w:rPr>
          <w:b/>
          <w:sz w:val="22"/>
          <w:szCs w:val="22"/>
        </w:rPr>
        <w:t xml:space="preserve"> (VALLE DEL CAUCA)</w:t>
      </w:r>
      <w:r w:rsidR="009B5858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935" w:rsidRDefault="00A64935">
      <w:r>
        <w:separator/>
      </w:r>
    </w:p>
  </w:endnote>
  <w:endnote w:type="continuationSeparator" w:id="0">
    <w:p w:rsidR="00A64935" w:rsidRDefault="00A6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A649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935" w:rsidRDefault="00A64935">
      <w:r>
        <w:separator/>
      </w:r>
    </w:p>
  </w:footnote>
  <w:footnote w:type="continuationSeparator" w:id="0">
    <w:p w:rsidR="00A64935" w:rsidRDefault="00A649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606999"/>
    <w:rsid w:val="0061017B"/>
    <w:rsid w:val="00621BD6"/>
    <w:rsid w:val="006907C4"/>
    <w:rsid w:val="006E6CB3"/>
    <w:rsid w:val="00766EB1"/>
    <w:rsid w:val="0078130F"/>
    <w:rsid w:val="0079035E"/>
    <w:rsid w:val="007B624B"/>
    <w:rsid w:val="007C39B6"/>
    <w:rsid w:val="00821ECC"/>
    <w:rsid w:val="008758AC"/>
    <w:rsid w:val="00895B7B"/>
    <w:rsid w:val="008B013E"/>
    <w:rsid w:val="00930C78"/>
    <w:rsid w:val="0093300D"/>
    <w:rsid w:val="00935DC7"/>
    <w:rsid w:val="00936968"/>
    <w:rsid w:val="00984EBA"/>
    <w:rsid w:val="009936AA"/>
    <w:rsid w:val="009965A8"/>
    <w:rsid w:val="009B5858"/>
    <w:rsid w:val="009D4072"/>
    <w:rsid w:val="00A42AE2"/>
    <w:rsid w:val="00A618A9"/>
    <w:rsid w:val="00A64935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6</cp:revision>
  <dcterms:created xsi:type="dcterms:W3CDTF">2018-05-10T15:59:00Z</dcterms:created>
  <dcterms:modified xsi:type="dcterms:W3CDTF">2018-05-10T21:09:00Z</dcterms:modified>
</cp:coreProperties>
</file>